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126020216284-6 «Трансформация пресноводных и мезогалинных экосистем Понто-Каспийского бассейна под влиянием природных и антропогенных факторов»</w:t>
      </w:r>
    </w:p>
    <w:p>
      <w:pPr/>
      <w:r>
        <w:rPr/>
        <w:t xml:space="preserve">Включены все публикации, внесенные в базу</w:t>
      </w:r>
    </w:p>
    <w:p>
      <w:pPr/>
      <w:r>
        <w:rPr/>
        <w:t xml:space="preserve">Список сгенерирован из базы 22-07-2026 06:17</w:t>
      </w:r>
    </w:p>
    <w:p>
      <w:pPr/>
      <w:r>
        <w:rPr/>
        <w:t xml:space="preserve">Детальный онлайн отчет доступен по ссылке</w:t>
      </w:r>
    </w:p>
    <w:p>
      <w:hyperlink r:id="rId7" w:history="1">
        <w:r>
          <w:t xml:space="preserve">https://sci-info.marine-research.org/reports/grant/58</w:t>
        </w:r>
      </w:hyperlink>
    </w:p>
    <w:p/>
    <w:p>
      <w:pPr/>
      <w:r>
        <w:rPr/>
        <w:t xml:space="preserve">Статья в периодическом издании</w:t>
      </w:r>
    </w:p>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w:t>
      </w:r>
    </w:p>
    <w:p/>
    <w:p>
      <w:pPr/>
      <w:r>
        <w:rPr/>
        <w:t xml:space="preserve">Материалы конференции</w:t>
      </w:r>
    </w:p>
    <w:p/>
    <w:p>
      <w:pPr/>
      <w:r>
        <w:rPr/>
        <w:t xml:space="preserve">Ена А. В., Епихин Д. В., Радзивелюк Р. М., Рудык А. Н., Прокопов Г. А. О необходимости создания ботанического заказника «Степной участок у села Ключи»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53-61. </w:t>
      </w:r>
    </w:p>
    <w:p>
      <w:pPr/>
      <w:r>
        <w:rPr/>
        <w:t xml:space="preserve">Карташов А. Т., Прокопов Г. А. О необходимости возвращения заповедного статуса исторической территории дендропарк Д. О. Люстиха в с. Пятихатка Красногвардейского района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69-77.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Скакова В. Ф., Прокопов Г. А., Шемякина И. В. О необходимости сохранения уникального природного комплекса массива Кара-Оба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163-172. </w:t>
      </w:r>
    </w:p>
    <w:p>
      <w:pPr/>
      <w:r>
        <w:rPr/>
        <w:t xml:space="preserve">Яковлев А. Н., Прокопов Г. А. Дрофа (</w:t>
      </w:r>
      <w:r>
        <w:rPr>
          <w:i w:val="1"/>
          <w:iCs w:val="1"/>
        </w:rPr>
        <w:t xml:space="preserve">Otis tarda tarda</w:t>
      </w:r>
      <w:r>
        <w:rPr/>
        <w:t xml:space="preserve"> Linnaeus, 1758) в степном Крыму: анализ данных эколого-социологическогоисследования природоохранного экспертного сообщества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535-544.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2026-07-22T06:17:15+03:00</dcterms:created>
  <dcterms:modified xsi:type="dcterms:W3CDTF">2026-07-22T06:17:15+03:00</dcterms:modified>
</cp:coreProperties>
</file>

<file path=docProps/custom.xml><?xml version="1.0" encoding="utf-8"?>
<Properties xmlns="http://schemas.openxmlformats.org/officeDocument/2006/custom-properties" xmlns:vt="http://schemas.openxmlformats.org/officeDocument/2006/docPropsVTypes"/>
</file>