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124022400152-1 «Комплексное исследование механизмов функционирования морских биотехнологических комплексов с целью получения биологически активных веществ из гидробионтов»</w:t>
      </w:r>
    </w:p>
    <w:p>
      <w:pPr/>
      <w:r>
        <w:rPr/>
        <w:t xml:space="preserve">Включены публикации, внесенные в базу с 02-12-2023 по 01-12-2024</w:t>
      </w:r>
    </w:p>
    <w:p>
      <w:pPr/>
      <w:r>
        <w:rPr/>
        <w:t xml:space="preserve">Список сгенерирован из базы 31-08-2026 03:21</w:t>
      </w:r>
    </w:p>
    <w:p>
      <w:pPr/>
      <w:r>
        <w:rPr/>
        <w:t xml:space="preserve">Детальный онлайн отчет доступен по ссылке</w:t>
      </w:r>
    </w:p>
    <w:p>
      <w:hyperlink r:id="rId7" w:history="1">
        <w:r>
          <w:t xml:space="preserve">https://sci-info.marine-research.org/reports/grant/49/2024</w:t>
        </w:r>
      </w:hyperlink>
    </w:p>
    <w:p/>
    <w:p>
      <w:pPr/>
      <w:r>
        <w:rPr/>
        <w:t xml:space="preserve">Статья в периодическом издании</w:t>
      </w:r>
    </w:p>
    <w:p/>
    <w:p>
      <w:pPr/>
      <w:r>
        <w:rPr/>
        <w:t xml:space="preserve">Aganesova L. O., Khanaychenko A. N. Effect of Microalgae Species and Concentration on Grazing Rate and Egg Production of Copepods </w:t>
      </w:r>
      <w:r>
        <w:rPr>
          <w:i w:val="1"/>
          <w:iCs w:val="1"/>
        </w:rPr>
        <w:t xml:space="preserve">Calanipeda aquaedulcis</w:t>
      </w:r>
      <w:r>
        <w:rPr/>
        <w:t xml:space="preserve"> Kritschagin, 1873 and </w:t>
      </w:r>
      <w:r>
        <w:rPr>
          <w:i w:val="1"/>
          <w:iCs w:val="1"/>
        </w:rPr>
        <w:t xml:space="preserve">Arctodiaptomus salinus</w:t>
      </w:r>
      <w:r>
        <w:rPr/>
        <w:t xml:space="preserve"> (Daday, 1885) // Russian Journal of Marine Biology. 2024. Vol. 50, no. 3. P. 146-155. https://doi.org/10.1134/S1063074024700081 [БС 3][WoS][Scopus][Перевод]</w:t>
      </w:r>
    </w:p>
    <w:p>
      <w:pPr/>
      <w:r>
        <w:rPr/>
        <w:t xml:space="preserve">Barinova S., Ryabushko L., Balycheva D., Blaginina A., Chiernyavsky E., Shiroyan A. Benthic Diatoms on Macrophytes of the Israeli Mediterranean Coast // Diversity. 2024. Vol. 16, iss. 6. Art. no. 338 (25 p.). https://doi.org/10.3390/d16060338 [БС 1][WoS][Scopus]</w:t>
      </w:r>
    </w:p>
    <w:p>
      <w:pPr/>
      <w:r>
        <w:rPr/>
        <w:t xml:space="preserve">Blaginina A. A., Zheleznova S. N., Miroshnichenko E. S., Gevorgiz R. G., Ryabushko L. I. The Diatom </w:t>
      </w:r>
      <w:r>
        <w:rPr>
          <w:i w:val="1"/>
          <w:iCs w:val="1"/>
        </w:rPr>
        <w:t xml:space="preserve">Nanofrustulum shiloi</w:t>
      </w:r>
      <w:r>
        <w:rPr/>
        <w:t xml:space="preserve"> As a Promising Species in Modern Biotechnology // Applied Biochemistry and Microbiology. 2024. Vol. 60, no. 3. P. 483-495. https://doi.org/10.1134/S0003683824603615 [БС 2][WoS][Scopus][Перевод]</w:t>
      </w:r>
    </w:p>
    <w:p>
      <w:pPr/>
      <w:r>
        <w:rPr/>
        <w:t xml:space="preserve">Bondarenko A., Shiroyan A., Ryabushko L., Barinova S. Diatoms of the Macroalgae Epiphyton and Bioindication of the Protected Coastal Waters of the Kazantip Cape (Crimea, the Sea of Azov) // Journal of Marine Science and Engineering. 2024. Vol. 12, iss. 7. Art. no. 1211 (22 p.). https://doi.org/10.3390/jmse12071211 [БС 2][WoS][Scopus]</w:t>
      </w:r>
    </w:p>
    <w:p>
      <w:pPr/>
      <w:r>
        <w:rPr/>
        <w:t xml:space="preserve">Chelyadina N. S., Popov M. A., Pospelova N. V. The effect of sex hormones on sex inversion in the mussel </w:t>
      </w:r>
      <w:r>
        <w:rPr>
          <w:i w:val="1"/>
          <w:iCs w:val="1"/>
        </w:rPr>
        <w:t xml:space="preserve">Mytilus galloprovincialis</w:t>
      </w:r>
      <w:r>
        <w:rPr/>
        <w:t xml:space="preserve"> // Marine Environmental Research. 2024. Vol. 201. Art. no. 106710 (4 p.). https://doi.org/10.1016/j.marenvres.2024.106710 [БС 1][WoS][Scopus]</w:t>
      </w:r>
    </w:p>
    <w:p>
      <w:pPr/>
      <w:r>
        <w:rPr/>
        <w:t xml:space="preserve">Dantsyuk N. V., Chubchikova I. N., Temraleeva A. D., Minyuk G. S., Drobetskaya I. V. Morphological, Physiological, and Biochemical Characteristics of the Sarcinoid Microalga </w:t>
      </w:r>
      <w:r>
        <w:rPr>
          <w:i w:val="1"/>
          <w:iCs w:val="1"/>
        </w:rPr>
        <w:t xml:space="preserve">Chlorosarcinopsis eremi</w:t>
      </w:r>
      <w:r>
        <w:rPr/>
        <w:t xml:space="preserve"> (Chlorophyceae, Chlorophyta) // Russian Journal of Plant Physiology. 2024. Vol. 71. Art. no. 131 (9 p.). https://doi.org/10.1134/S1021443724607328 [БС 1][WoS][Scopus]</w:t>
      </w:r>
    </w:p>
    <w:p>
      <w:pPr/>
      <w:r>
        <w:rPr/>
        <w:t xml:space="preserve">Dikareva J. D., Ryabushko V. I. Dimensional and Weight Characteristics of the Bivalve Mollusk </w:t>
      </w:r>
      <w:r>
        <w:rPr>
          <w:i w:val="1"/>
          <w:iCs w:val="1"/>
        </w:rPr>
        <w:t xml:space="preserve">Anadara kagoshimensis</w:t>
      </w:r>
      <w:r>
        <w:rPr/>
        <w:t xml:space="preserve"> (Tokunaga, 1906), an Alien Species in the Sea of Azov // Russian Journal of Biological Invasions. 2023. Vol. 14, no. 4. P. 523-527. https://doi.org/10.1134/S2075111723040057 [БС 2][WoS][Scopus][Перевод]</w:t>
      </w:r>
    </w:p>
    <w:p>
      <w:pPr/>
      <w:r>
        <w:rPr/>
        <w:t xml:space="preserve">Golub N. A., Soldatov A. A., Ryabushko V. I., Kuznetsov A. V., Kurchenko V. P., Budkevich E. V. Effect of Hypoxia on Amino Acid Content in Hemolymph and Protein Hydrolysate of the Bivalve Mollusk </w:t>
      </w:r>
      <w:r>
        <w:rPr>
          <w:i w:val="1"/>
          <w:iCs w:val="1"/>
        </w:rPr>
        <w:t xml:space="preserve">Anadara kagoshimensis</w:t>
      </w:r>
      <w:r>
        <w:rPr/>
        <w:t xml:space="preserve"> // Journal of Evolutionary Biochemistry and Physiology. 2024. Vol. 60, no. 1. P. 136-150. https://doi.org/10.1134/S0022093024010101 [БС 4][WoS][Перевод]</w:t>
      </w:r>
    </w:p>
    <w:p>
      <w:pPr/>
      <w:r>
        <w:rPr/>
        <w:t xml:space="preserve">Grintsov V. A. The First Record of </w:t>
      </w:r>
      <w:r>
        <w:rPr>
          <w:i w:val="1"/>
          <w:iCs w:val="1"/>
        </w:rPr>
        <w:t xml:space="preserve">Stenothoe</w:t>
      </w:r>
      <w:r>
        <w:rPr/>
        <w:t xml:space="preserve"> cf. </w:t>
      </w:r>
      <w:r>
        <w:rPr>
          <w:i w:val="1"/>
          <w:iCs w:val="1"/>
        </w:rPr>
        <w:t xml:space="preserve">tergestina</w:t>
      </w:r>
      <w:r>
        <w:rPr/>
        <w:t xml:space="preserve"> (Nebeski 1881) (Crustacea, Amphipoda, Stenothoidae) in the Black Sea // Biology Bulletin. 2024. Vol. 51, no. 7. P. 2034-2038. https://doi.org/10.1134/S1062359024700547 [БС 2][WoS][Scopus]</w:t>
      </w:r>
    </w:p>
    <w:p>
      <w:pPr/>
      <w:r>
        <w:rPr/>
        <w:t xml:space="preserve">Grintsov V. A., Bondarenko L. V., Timofeev V. A., Simakova U. V. Morphological and genetic identification of an invasive species of the genus </w:t>
      </w:r>
      <w:r>
        <w:rPr>
          <w:i w:val="1"/>
          <w:iCs w:val="1"/>
        </w:rPr>
        <w:t xml:space="preserve">Melita</w:t>
      </w:r>
      <w:r>
        <w:rPr/>
        <w:t xml:space="preserve"> (Amphipoda: Melitidae) from the Azov–Black Sea basin // Arthropoda Selecta. 2024. Vol. 33, no. 2. P. 183-192. https://doi.org/10.15298/arthsel.33.2.05 [БС 1][WoS][Scopus][РИНЦ]</w:t>
      </w:r>
    </w:p>
    <w:p>
      <w:pPr/>
      <w:r>
        <w:rPr/>
        <w:t xml:space="preserve">Ivanova E. V., Borisov D. G., Gavrikov A. V., Demidov A. N., Ivanenko A. N., Kirillova O. I., Krasheninnikova S. B., Levchenko O. V., Shulga N. A. Investigations of the Transform Faults’ Sediment Infill, Water Masses in the Eastern Tropical Atlantic during Cruise 63 of the R/V Akademik Ioffe // Oceanology. 2023. Vol. 63, no. 6. P. 925-927. https://doi.org/10.1134/S0001437023060048 [БС 2][WoS][Scopus][Перевод]</w:t>
      </w:r>
    </w:p>
    <w:p>
      <w:pPr/>
      <w:r>
        <w:rPr/>
        <w:t xml:space="preserve">Kapranov S. V., Troshchenko O. A., Kovrigina N. P., Pospelova N. V., Rodionova N. Yu. Multiannual oceanographic studies in the coastal area of Karadag Nature Reserve and Koktebel Bay (northern Black Sea) in 2004–2021 // Regional Studies in Marine Science. 2024. Vol. 79. Art. no. 103820 (19 p.). https://doi.org/10.1016/j.rsma.2024.103820 [БС 2][WoS][Scopus]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Khanaychenko A. N., Nikolaeva O. V., Rylkova O. A., Saburova M., Aleoshin V. V. Genus </w:t>
      </w:r>
      <w:r>
        <w:rPr>
          <w:i w:val="1"/>
          <w:iCs w:val="1"/>
        </w:rPr>
        <w:t xml:space="preserve">Proteomonas</w:t>
      </w:r>
      <w:r>
        <w:rPr/>
        <w:t xml:space="preserve"> is not monotypic: </w:t>
      </w:r>
      <w:r>
        <w:rPr>
          <w:i w:val="1"/>
          <w:iCs w:val="1"/>
        </w:rPr>
        <w:t xml:space="preserve">P. agilis</w:t>
      </w:r>
      <w:r>
        <w:rPr/>
        <w:t xml:space="preserve"> sp. nov. (Cryptophyceae, Geminigeraceae) from the Black Sea and hidden diversity of </w:t>
      </w:r>
      <w:r>
        <w:rPr>
          <w:i w:val="1"/>
          <w:iCs w:val="1"/>
        </w:rPr>
        <w:t xml:space="preserve">Proteomonas</w:t>
      </w:r>
      <w:r>
        <w:rPr/>
        <w:t xml:space="preserve"> species // Botanica Marina. 2024. https://doi.org/10.1515/bot-2024-0039 (Online first) [БС 2][WoS][Scopus]</w:t>
      </w:r>
    </w:p>
    <w:p>
      <w:pPr/>
      <w:r>
        <w:rPr/>
        <w:t xml:space="preserve">Klimova T. N., Subbotin A. A., Vdodovich I. V., Zagorodnyaya Yu. A., Zabrodin D. A. Features of the Distribution of Black Sea Ichthyoplankton in Conditions of Activation of Atmospheric Processes in the Summer Hydrological Season of 2021 // Oceanology. 2024. Vol. 64, no. 4. P. 501-513. https://doi.org/10.1134/S0001437024700176 [БС 2][WoS][Scopus][Перевод]</w:t>
      </w:r>
    </w:p>
    <w:p>
      <w:pPr/>
      <w:r>
        <w:rPr/>
        <w:t xml:space="preserve">Klimova T. N., Subbotin A. A., Vdodovich I. V., Zagorodnyaya Yu. A., Zabrodin D. A. Ichthyoplankton in the Northern Part of the Black Sea under the Prolongation of Summer Hydrological Season in 2020 // Inland Water Biology. 2024. Vol. 17, no. 1. P. 197-207. https://doi.org/10.1134/S1995082924010085 [БС 3][WoS][Scopus][Перевод]</w:t>
      </w:r>
    </w:p>
    <w:p>
      <w:pPr/>
      <w:r>
        <w:rPr/>
        <w:t xml:space="preserve">Kopytina N. I., Krasheninnikova S. B., Kapranov S. V., Bocharova E. A., Rodionova N. Yu. The Microfungal Communities in Deep Dea Sediments from the Equatorial Atlantic // Микология и фитопатология. 2024. Т. 58, № 6. С. 480-490. https://doi.org/10.31857/S0026364824060062 [БС 1][Scopus][РИНЦ]</w:t>
      </w:r>
    </w:p>
    <w:p>
      <w:pPr/>
      <w:r>
        <w:rPr/>
        <w:t xml:space="preserve">Kuznetsov A. V., Kartashov L. E. Annotation of a New Low-Threshold Potential-Dependent Calcium Channel of </w:t>
      </w:r>
      <w:r>
        <w:rPr>
          <w:i w:val="1"/>
          <w:iCs w:val="1"/>
        </w:rPr>
        <w:t xml:space="preserve">Trichoplax adhaerens</w:t>
      </w:r>
      <w:r>
        <w:rPr/>
        <w:t xml:space="preserve"> (Phylum Placozoa) // Biophysics. 2024. Vol. 69, iss. 1. P. 25-42. https://doi.org/10.1134/S0006350924700040 [БС 3][Scopus]</w:t>
      </w:r>
    </w:p>
    <w:p>
      <w:pPr/>
      <w:r>
        <w:rPr/>
        <w:t xml:space="preserve">Kuznetsova T. V., Kudryavtseva V. A., Kapranova L. L. Increasing Risks to the Health of the Invertebrates—Balancing between Harm and Benefit // Animals. 2024. Vol. 14, iss. 11. Art. no. 1584 (14 p.). https://doi.org/10.3390/ani14111584 [БС 1][WoS][Scopus]</w:t>
      </w:r>
    </w:p>
    <w:p>
      <w:pPr/>
      <w:r>
        <w:rPr/>
        <w:t xml:space="preserve">Lykov A., Gevorgiz R., Zheleznova S., Poveshchenko O. Cyanobacteria and Microalgae, and the Phenomenon of “Trained Immunity” in Mouse C57Bl/6 Macrophages // Biointerface Research in Applied Chemistry. 2024. Vol. 14, iss. 5. Art. no. 106. https://doi.org/10.33263/BRIAC145.106 [Scopus]</w:t>
      </w:r>
    </w:p>
    <w:p>
      <w:pPr/>
      <w:r>
        <w:rPr/>
        <w:t xml:space="preserve">Malakhova L., Gevorgiz R., Zheleznova S. Effect of PCBs on Production Characteristics and Fucoxanthin / Fatty Acid Content of </w:t>
      </w:r>
      <w:r>
        <w:rPr>
          <w:i w:val="1"/>
          <w:iCs w:val="1"/>
        </w:rPr>
        <w:t xml:space="preserve">Cylindrotheca closterium</w:t>
      </w:r>
      <w:r>
        <w:rPr/>
        <w:t xml:space="preserve"> (Ehrenberg) Reimann et Lewin Diatom Enrichment Culture // Current Analytical Chemistry. 2024. https://doi.org/10.2174/0115734110315375240628051809 (Online first) [БС 3][WoS][Scopus]</w:t>
      </w:r>
    </w:p>
    <w:p>
      <w:pPr/>
      <w:r>
        <w:rPr/>
        <w:t xml:space="preserve">Pirkova A. V., Ladygina L. V. Growth and Feeding of the Larvae and Juveniles of </w:t>
      </w:r>
      <w:r>
        <w:rPr>
          <w:i w:val="1"/>
          <w:iCs w:val="1"/>
        </w:rPr>
        <w:t xml:space="preserve">Rapana venosa</w:t>
      </w:r>
      <w:r>
        <w:rPr/>
        <w:t xml:space="preserve"> (Gastropoda, Muricidae) in Experimental Conditions // Biology Bulletin. 2023. Vol. 50, no. 8. P. 1782-1793. https://doi.org/10.1134/S1062359023080204 [БС 2][WoS][Scopus][Перевод]</w:t>
      </w:r>
    </w:p>
    <w:p>
      <w:pPr/>
      <w:r>
        <w:rPr/>
        <w:t xml:space="preserve">Podrezova P. S., Klimova T. N., Subbotin A. A., Vdodovich I. V., Zavjyalov A. V. Regional Variability of the State of Ichthyoplankton in the Black Sea during the Change from the Spring Hydrological Season to the Summer // Biology Bulletin. 2024. Vol. 51, no. 1. P. 177-186. https://doi.org/10.1134/S1062359023604287 [БС 2][WoS][Scopus][Перевод]</w:t>
      </w:r>
    </w:p>
    <w:p>
      <w:pPr/>
      <w:r>
        <w:rPr/>
        <w:t xml:space="preserve">Polyakova S. L., Zheleznova S. N., Davidovich N. A. Biochemical Composition and Ecophysiological Characteristics of the Diatom </w:t>
      </w:r>
      <w:r>
        <w:rPr>
          <w:i w:val="1"/>
          <w:iCs w:val="1"/>
        </w:rPr>
        <w:t xml:space="preserve">Nitzschia</w:t>
      </w:r>
      <w:r>
        <w:rPr/>
        <w:t xml:space="preserve"> sp. at Different Stages of the Life Cycle // Russian Journal of Plant Physiology. 2024. Vol. 71. Art. no. 128 (8 p.). https://doi.org/10.1134/S1021443724604762 [БС 1][WoS][Scopus]</w:t>
      </w:r>
    </w:p>
    <w:p>
      <w:pPr/>
      <w:r>
        <w:rPr/>
        <w:t xml:space="preserve">Polyakova S. L., Zheleznova S. N., Gevorgiz R. G., Davidovich N. A. Ecological and Physiological Characteristics and Biotechnological Potential of Diatom Algae </w:t>
      </w:r>
      <w:r>
        <w:rPr>
          <w:i w:val="1"/>
          <w:iCs w:val="1"/>
        </w:rPr>
        <w:t xml:space="preserve">Nitzschia amabilis</w:t>
      </w:r>
      <w:r>
        <w:rPr/>
        <w:t xml:space="preserve"> H. Suzuki // Russian Journal of Plant Physiology. 2023. Vol. 70. Art. no. 165 (8 p.). https://doi.org/10.1134/S1021443723700309 [БС 1][WoS][Scopus]</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Аганесова Л. О., Ханайченко А. Н. Влияние вида и концентрации микроводорослей на рацион и продукцию яиц у копепод </w:t>
      </w:r>
      <w:r>
        <w:rPr>
          <w:i w:val="1"/>
          <w:iCs w:val="1"/>
        </w:rPr>
        <w:t xml:space="preserve">Calanipeda aquaedulcis</w:t>
      </w:r>
      <w:r>
        <w:rPr/>
        <w:t xml:space="preserve"> Krichagin, 1873 и </w:t>
      </w:r>
      <w:r>
        <w:rPr>
          <w:i w:val="1"/>
          <w:iCs w:val="1"/>
        </w:rPr>
        <w:t xml:space="preserve">Arctodiaptomus salinus</w:t>
      </w:r>
      <w:r>
        <w:rPr/>
        <w:t xml:space="preserve"> (Daday, 1885) // Биология моря. 2024. Т. 50, № 3. С. 217-228. https://doi.org/10.31857/S0134347524030044 [БС 1][РИНЦ][С переводом]</w:t>
      </w:r>
    </w:p>
    <w:p>
      <w:pPr/>
      <w:r>
        <w:rPr/>
        <w:t xml:space="preserve">Болтачева Н. А., Лисицкая Е. В., Ревков Н. К. Распространение </w:t>
      </w:r>
      <w:r>
        <w:rPr>
          <w:i w:val="1"/>
          <w:iCs w:val="1"/>
        </w:rPr>
        <w:t xml:space="preserve">Phoronis</w:t>
      </w:r>
      <w:r>
        <w:rPr/>
        <w:t xml:space="preserve"> в биоценозах Черного и Азовского морей // Экосистемы. 2023. № 36. С. 209-224. https://doi.org/10.5281/zenodo.10378069 [БС 3][РИНЦ]</w:t>
      </w:r>
    </w:p>
    <w:p>
      <w:pPr/>
      <w:r>
        <w:rPr/>
        <w:t xml:space="preserve">Болтачева Н. А., Подзорова Д. В., Лисицкая Е. В. Распространение полихет семейства Spionidae (Annelida) на шельфе северо-западной части Чёрного моря // Морской биологический журнал. 2023. Т. 8, № 4. С. 3-22. https://doi.org/10.21072/mbj.2023.08.4.01 [БС 1][Scopus][РИНЦ]</w:t>
      </w:r>
    </w:p>
    <w:p>
      <w:pPr/>
      <w:r>
        <w:rPr/>
        <w:t xml:space="preserve">Боровков А. Б., Гудвилович И. Н., Жондарева Я. Д. Рост культур морских микроводорослей </w:t>
      </w:r>
      <w:r>
        <w:rPr>
          <w:i w:val="1"/>
          <w:iCs w:val="1"/>
        </w:rPr>
        <w:t xml:space="preserve">Porphyridium purpureum</w:t>
      </w:r>
      <w:r>
        <w:rPr/>
        <w:t xml:space="preserve"> и </w:t>
      </w:r>
      <w:r>
        <w:rPr>
          <w:i w:val="1"/>
          <w:iCs w:val="1"/>
        </w:rPr>
        <w:t xml:space="preserve">Tetraselmis viridis</w:t>
      </w:r>
      <w:r>
        <w:rPr/>
        <w:t xml:space="preserve"> на модифицированных питательных средах // Морской биологический журнал. 2024. Т. 9, № 3. С. 3-15. https://doi.org/10.21072/mbj.2024.09.3.01 [БС 1][Scopus][РИНЦ]</w:t>
      </w:r>
    </w:p>
    <w:p>
      <w:pPr/>
      <w:r>
        <w:rPr/>
        <w:t xml:space="preserve">Голубь Н. А., Солдатов А. А., Рябушко В. И., Кузнецов А. В., Курченко В. П., Будкевич Е. В. Влияние гипоксии на содержание аминокислот в гемолимфе и белковом гидролизате двустворчатого моллюска </w:t>
      </w:r>
      <w:r>
        <w:rPr>
          <w:i w:val="1"/>
          <w:iCs w:val="1"/>
        </w:rPr>
        <w:t xml:space="preserve">Anadara kagoshimensis</w:t>
      </w:r>
      <w:r>
        <w:rPr/>
        <w:t xml:space="preserve"> (Tokunaga, 1906) // Журнал эволюционной биохимии и физиологии. 2024. Т. 60, № 1. С. 135-148. https://doi.org/10.31857/S0044452924010105 [БС 1][РИНЦ][С переводом]</w:t>
      </w:r>
    </w:p>
    <w:p>
      <w:pPr/>
      <w:r>
        <w:rPr/>
        <w:t xml:space="preserve">Гринцов В. А. Первые находки новых видов амфипод в Азовском море // Морской биологический журнал. 2024. Т. 9, № 3. С. 108-112. https://doi.org/10.21072/mbj.2024.09.3.10 [БС 1][Scopus][РИНЦ]</w:t>
      </w:r>
    </w:p>
    <w:p>
      <w:pPr/>
      <w:r>
        <w:rPr/>
        <w:t xml:space="preserve">Гринцов В. А. Уточнение морфологии амфиподы </w:t>
      </w:r>
      <w:r>
        <w:rPr>
          <w:i w:val="1"/>
          <w:iCs w:val="1"/>
        </w:rPr>
        <w:t xml:space="preserve">Echinogammarus foxi</w:t>
      </w:r>
      <w:r>
        <w:rPr/>
        <w:t xml:space="preserve"> (Schellenberg, 1928) (Gammaridae, Amphipoda) из Чёрного моря (Севастополь, Крым) // Биоразнообразие и устойчивое развитие. 2023. Т. 8, № 2 (26). С. 3-12. https://doi.org/10.21072/eco.2023.26.01 [БС 3][РИНЦ]</w:t>
      </w:r>
    </w:p>
    <w:p>
      <w:pPr/>
      <w:r>
        <w:rPr/>
        <w:t xml:space="preserve">Гринцов В. А. Уточнение морфологии и экологии двух видов рода </w:t>
      </w:r>
      <w:r>
        <w:rPr>
          <w:i w:val="1"/>
          <w:iCs w:val="1"/>
        </w:rPr>
        <w:t xml:space="preserve">Pectenogammarus</w:t>
      </w:r>
      <w:r>
        <w:rPr/>
        <w:t xml:space="preserve"> Reid, 1940 (Gammaridae, Amphipoda) из Черного и Азовского морей (Крым) // Экосистемы. 2024. № 38. С. 124-139. https://doi.org/10.29039/2413-1733-2024-38-124-139 [БС 3][РИНЦ]</w:t>
      </w:r>
    </w:p>
    <w:p>
      <w:pPr/>
      <w:r>
        <w:rPr/>
        <w:t xml:space="preserve">Евстигнеева И. К., Танковская И. Н. Исследование воздействия ультразвука на макрофитообрастание искусственных субстратов как способ борьбы с биопомехами в системах водоснабжения АЭС // Экология и промышленность России. 2024. Т. 28, № 5. С. 34-41. https://doi.org/10.18412/1816-0395-2024-5-34-41 [БС 1][Scopus][РИНЦ]</w:t>
      </w:r>
    </w:p>
    <w:p>
      <w:pPr/>
      <w:r>
        <w:rPr/>
        <w:t xml:space="preserve">Евстигнеева И. К., Танковская И. Н. Макроводоросли некоторых районов юго-восточного побережья Крыма: флористическое и экологическое разнообразие // Биоразнообразие и устойчивое развитие. 2024. Т. 9, № 1. С. 3-20. https://doi.org/10.21072/eco.2024.09.1.01 [БС 3][РИНЦ]</w:t>
      </w:r>
    </w:p>
    <w:p>
      <w:pPr/>
      <w:r>
        <w:rPr/>
        <w:t xml:space="preserve">Евстигнеева И. К., Танковская И. Н. Состав и биомасса макрофитобентоса памятника природы «Прибрежный аквальный комплекс у мыса Фиолент» (Черное море) // Экосистемы. 2023. № 36. С. 75-86. https://doi.org/10.5281/zenodo.10374113 [БС 3][РИНЦ]</w:t>
      </w:r>
    </w:p>
    <w:p>
      <w:pPr/>
      <w:r>
        <w:rPr/>
        <w:t xml:space="preserve">Евстигнеева И. К., Танковская И. Н. Таксономическое разнообразие бентосной альгофлоры у западного берега Крымского полуострова // Бюллетень Московского общества испытателей природы. Отдел биологический. 2024. Т. 129, вып. 1. С. 54-70. https://doi.org/10.55959/MSU0027-1403-BB-2024-129-1-54-70 [БС 3][РИНЦ]</w:t>
      </w:r>
    </w:p>
    <w:p>
      <w:pPr/>
      <w:r>
        <w:rPr/>
        <w:t xml:space="preserve">Каширина Е. С., Панкеева Т. В. Воздействие рекреации на почвенно-растительный покров особо охраняемых природных территорий Cевастополя (на примере большой Cевастопольской тропы) // Географическая среда и живые системы. 2023. № 4. С. 91-107. https://doi.org/10.18384/2712-7621-2023-4-91-107 [БС 2][Scopus][РИНЦ]</w:t>
      </w:r>
    </w:p>
    <w:p>
      <w:pPr/>
      <w:r>
        <w:rPr/>
        <w:t xml:space="preserve">Клочкова В. С., Лелеков А. С. Применение однокомпонентного подхода при моделировании линейного роста культуры микроводорослей различных систематических групп // Актуальные вопросы биологической физики и химии. 2024. Т. 9, № 4. С. 304-310. [РИНЦ]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Копытина Н. И., Бочарова Е. А. Комплексы грибов на целлюлозосодержащих субстратах в прибрежных и глубоководных районах Черного моря // Труды Института биологии внутренних вод им. И. Д. Папанина РАН. 2023. № 103 (106). С. 28-39. https://doi.org/10.47021/0320-3557-2023-28-39 [РИНЦ]</w:t>
      </w:r>
    </w:p>
    <w:p>
      <w:pPr/>
      <w:r>
        <w:rPr/>
        <w:t xml:space="preserve">Копытина Н. И., Бочарова Е. А., Гулина Л. В. Культуральное исследование микромицетов из глубоководных донных отложений Адриатического моря // Морской биологический журнал. 2024. Т. 9, № 4. С. 53-63. https://doi.org/10.21072/mbj.2024.09.4.04 [БС 1][Scopus][РИНЦ]</w:t>
      </w:r>
    </w:p>
    <w:p>
      <w:pPr/>
      <w:r>
        <w:rPr/>
        <w:t xml:space="preserve">Копытина Н. И., Бочарова Е. А., Гулина Л. В. Новые находки культивируемых микромицетов в глубоководных отложениях Черного моря // Труды Института биологии внутренних вод им. И. Д. Папанина РАН. 2024. № 105 (108). С. 45-53. https://doi.org/10.47021/0320-3557-2024-45-53 [РИНЦ][С переводом]</w:t>
      </w:r>
    </w:p>
    <w:p>
      <w:pPr/>
      <w:r>
        <w:rPr/>
        <w:t xml:space="preserve">Кузнецов А. В., Петров А. Н., Пиркова А. В., Сергеева Е. В. Структура механорецепции и способность к адгезии у молоди мидии </w:t>
      </w:r>
      <w:r>
        <w:rPr>
          <w:i w:val="1"/>
          <w:iCs w:val="1"/>
        </w:rPr>
        <w:t xml:space="preserve">Mytilus galloprovincialis</w:t>
      </w:r>
      <w:r>
        <w:rPr/>
        <w:t xml:space="preserve"> (Lamarck, 1819) при воздействии ультразвука // Системы контроля окружающей среды. 2023. № 4 (54). С. 41-51. https://doi.org/10.33075/2220-5861-2023-4-41-51 [БС 4][РИНЦ]</w:t>
      </w:r>
    </w:p>
    <w:p>
      <w:pPr/>
      <w:r>
        <w:rPr/>
        <w:t xml:space="preserve">Ладыгина Л. В., Пиркова А. В. Динамика линейных и весовых параметров черноморского гребешка </w:t>
      </w:r>
      <w:r>
        <w:rPr>
          <w:i w:val="1"/>
          <w:iCs w:val="1"/>
        </w:rPr>
        <w:t xml:space="preserve">Flexopecten glaber ponticus</w:t>
      </w:r>
      <w:r>
        <w:rPr/>
        <w:t xml:space="preserve"> (Bucquoy, Dautzenberg &amp; Dollfus, 1889) при садковом выращивании // Экологическая безопасность прибрежной и шельфовой зон моря. 2024. № 2. С. 153-164. [БС 2][Scopus][РИНЦ]</w:t>
      </w:r>
    </w:p>
    <w:p>
      <w:pPr/>
      <w:r>
        <w:rPr/>
        <w:t xml:space="preserve">Лелеков А. С., Клочкова В. С. Моделирование роста и фотоадаптации накопительной культуры </w:t>
      </w:r>
      <w:r>
        <w:rPr>
          <w:i w:val="1"/>
          <w:iCs w:val="1"/>
        </w:rPr>
        <w:t xml:space="preserve">Porphyridium purpureum</w:t>
      </w:r>
      <w:r>
        <w:rPr/>
        <w:t xml:space="preserve"> // Математическая биология и биоинформатика. 2024. Т. 19, № 1. С. 169-182. https://doi.org/10.17537/2024.19.169 [БС 1][Scopus][РИНЦ]</w:t>
      </w:r>
    </w:p>
    <w:p>
      <w:pPr/>
      <w:r>
        <w:rPr/>
        <w:t xml:space="preserve">Лисицкая Е. В., Попов М. А., Челядина Н. С. О нахождении </w:t>
      </w:r>
      <w:r>
        <w:rPr>
          <w:i w:val="1"/>
          <w:iCs w:val="1"/>
        </w:rPr>
        <w:t xml:space="preserve">Polydora websteri</w:t>
      </w:r>
      <w:r>
        <w:rPr/>
        <w:t xml:space="preserve"> Hartman in Loosanoff &amp; Engle, 1943 (Annelida: Spionidae) в Азовском море // Морской биологический журнал. 2024. Т. 9, № 3. С. 113-117. https://doi.org/10.21072/mbj.2024.09.3.11 [БС 1][Scopus][РИНЦ]</w:t>
      </w:r>
    </w:p>
    <w:p>
      <w:pPr/>
      <w:r>
        <w:rPr/>
        <w:t xml:space="preserve">Лисицкая Е. В., Щуров С. В. О нахождении личинок </w:t>
      </w:r>
      <w:r>
        <w:rPr>
          <w:i w:val="1"/>
          <w:iCs w:val="1"/>
        </w:rPr>
        <w:t xml:space="preserve">Crassostrea gigas</w:t>
      </w:r>
      <w:r>
        <w:rPr/>
        <w:t xml:space="preserve"> (Thunberg 1793) (Bivalvia, Ostreidae) в Черном море // Зоологический журнал. 2024. Т. 103, № 5. С. 11-15. https://doi.org/10.31857/S0044513424050028 [БС 1][WoS][Scopus][РИНЦ][С переводом]</w:t>
      </w:r>
    </w:p>
    <w:p>
      <w:pPr/>
      <w:r>
        <w:rPr/>
        <w:t xml:space="preserve">Ломакин П. Д., Попов М. А. Синоптические вариации температуры воды в Мартыновой бухте (Черное море) в 2000–2020 годы и определявшие их факторы // Экологическая безопасность прибрежной и шельфовой зон моря. 2024. № 3. С. 110-122. [БС 2][Scopus][РИНЦ]</w:t>
      </w:r>
    </w:p>
    <w:p>
      <w:pPr/>
      <w:r>
        <w:rPr/>
        <w:t xml:space="preserve">Ломакин П. Д., Чепыженко  А. И., Попов М. А. Антропогенные изменения морфометрических характеристик бухты Круглой (Крым) // Биоразнообразие и устойчивое развитие. 2024. Т. 9, № 1. С. 77-90. https://doi.org/10.21072/eco.2024.09.1.05 [БС 3][РИНЦ]</w:t>
      </w:r>
    </w:p>
    <w:p>
      <w:pPr/>
      <w:r>
        <w:rPr/>
        <w:t xml:space="preserve">Лыков А. П., Геворгиз Р. Г., Железнова С. Н., Рачковская Л. Н., Повещенко О. В. Влияние назначения </w:t>
      </w:r>
      <w:r>
        <w:rPr>
          <w:i w:val="1"/>
          <w:iCs w:val="1"/>
        </w:rPr>
        <w:t xml:space="preserve">per os</w:t>
      </w:r>
      <w:r>
        <w:rPr/>
        <w:t xml:space="preserve"> мышам Balb/c спиртового и масляного экстрактов фукоксантина на биохимические параметры и уровень цитокинов в сыворотке крови // Сибирский научный медицинский журнал. 2024. Т. 44, № 2. С. 58-63. https://doi.org/10.18699/SSMJ20240207 [БС 1][Scopus][РИНЦ]</w:t>
      </w:r>
    </w:p>
    <w:p>
      <w:pPr/>
      <w:r>
        <w:rPr/>
        <w:t xml:space="preserve">Миронова Н. В., Панкеева Т. В. Запасы макрофитобентоса охраняемых акваторий города Севастополя // Трансформация экосистем. 2024. Т. 7, № 2. С. 160-175. https://doi.org/10.23859/estr-221122 [БС 3][Scopus][РИНЦ]</w:t>
      </w:r>
    </w:p>
    <w:p>
      <w:pPr/>
      <w:r>
        <w:rPr/>
        <w:t xml:space="preserve">Миронова Н. В., Панкеева Т. В. Запасы макрофитов в акватории памятника природы «Прибрежный аквальный комплекс у мыса Лукулл» // Биоразнообразие и устойчивое развитие. 2023. Т. 8, № 2 (26). С. 26-35. https://doi.org/10.21072/eco.2023.26.03 [БС 3][РИНЦ]</w:t>
      </w:r>
    </w:p>
    <w:p>
      <w:pPr/>
      <w:r>
        <w:rPr/>
        <w:t xml:space="preserve">Миронова Н. В., Панкеева Т. В. Запасы макрофитов в акватории памятника природы «Прибрежный аквальный комплекс у мыса Сарыч» // Ученые записки Крымского федерального университета им. В. И. Вернадского. Биология. Химия. 2023. Т. 9, № 3. С. 151-164. [БС 3][РИНЦ]</w:t>
      </w:r>
    </w:p>
    <w:p>
      <w:pPr/>
      <w:r>
        <w:rPr/>
        <w:t xml:space="preserve">Миронова Н. В., Панкеева Т. В. Ресурсы макрофитов памятника природы «Прибрежный аквальный комплекс у мыса Фиолент» // Экосистемы. 2023. № 36. С. 171-180. https://doi.org/10.5281/zenodo.10377157 [БС 3][РИНЦ]</w:t>
      </w:r>
    </w:p>
    <w:p>
      <w:pPr/>
      <w:r>
        <w:rPr/>
        <w:t xml:space="preserve">Панкеева Т. В., Миронова Н. В. Ландшафтная структура памятника природы «Прибрежный аквальный комплекс у скалы Дива и горы Кошка» (Чёрное море) // Геополитика и экогеодинамика регионов. 2024. Т. 20, № 1. С. 190-201. [БС 3][РИНЦ]</w:t>
      </w:r>
    </w:p>
    <w:p>
      <w:pPr/>
      <w:r>
        <w:rPr/>
        <w:t xml:space="preserve">Пиркова А. В., Ладыгина Л. В. Морфометрические особенности личинок мидии </w:t>
      </w:r>
      <w:r>
        <w:rPr>
          <w:i w:val="1"/>
          <w:iCs w:val="1"/>
        </w:rPr>
        <w:t xml:space="preserve">Mytilus galloprovincialis</w:t>
      </w:r>
      <w:r>
        <w:rPr/>
        <w:t xml:space="preserve"> (Lamarck, 1819) (Bivalvia: Mytilidae) в онтогенезе // Ruthenica : Русский малакологический журнал. 2024. Т. 34, № 3. С. 127-138. https://doi.org/10.35885/ruthenica.2024.34(3).4 [БС 3][Scopus][РИНЦ]</w:t>
      </w:r>
    </w:p>
    <w:p>
      <w:pPr/>
      <w:r>
        <w:rPr/>
        <w:t xml:space="preserve">Подрезова П. С., Климова Т. Н., Субботин А. А., Вдодович И. В., Завьялов А. В. Региональная изменчивость состояния черноморского ихтиопланктона в период смены весеннего гидрологического сезона на летний // Известия Российской академии наук. Серия биологическая. 2024. № 1. С. 111-121. https://doi.org/10.31857/S1026347024010118 [БС 1][РИНЦ][С переводом]</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Рылькова О. А., Боровков А. Б., Ханайченко А. Н., Харчук И. А., Гудвилович И. Н., Лишаев В. Н. Особенности пробоподготовки образцов монадных форм микроводорослей для сканирующей электронной микроскопии // Биоразнообразие и устойчивое развитие. 2023. Т. 8, № 4 (28). С. 62-74. https://doi.org/10.21072/eco.2023.28.05 [БС 3][РИНЦ]</w:t>
      </w:r>
    </w:p>
    <w:p>
      <w:pPr/>
      <w:r>
        <w:rPr/>
        <w:t xml:space="preserve">Рылькова О. А., Харчук И. А., Лелеков А. С., Лишаев В. Н., Жондарева Я. Д. Особенности предварительной пробоподготовки культуры </w:t>
      </w:r>
      <w:r>
        <w:rPr>
          <w:i w:val="1"/>
          <w:iCs w:val="1"/>
        </w:rPr>
        <w:t xml:space="preserve">Arthrospira (Spirulina) platensis</w:t>
      </w:r>
      <w:r>
        <w:rPr/>
        <w:t xml:space="preserve"> при исследовании ассоциированной с ней микрофлоры методами проточной цитометрии и сканирующей электронной микроскопии // Морской биологический журнал. 2024. Т. 9, № 4. С. 81-95. https://doi.org/10.21072/mbj.2024.09.4.06 [БС 1][Scopus][РИНЦ]</w:t>
      </w:r>
    </w:p>
    <w:p>
      <w:pPr/>
      <w:r>
        <w:rPr/>
        <w:t xml:space="preserve">Рябушко Л. И., Мирошниченко Е. С., Широян А. Г. Биологическое обрастание бассейна Карадагского дельфинария (Крым, Чёрное море) // Экосистемы. 2024. № 37. С. 7-16. https://doi.org/10.29039/2413-1733-2024-37-7-16 [БС 3][РИНЦ]</w:t>
      </w:r>
    </w:p>
    <w:p>
      <w:pPr/>
      <w:r>
        <w:rPr/>
        <w:t xml:space="preserve">Соломонова Е. С., Железнова С. Н. Исследование биохимических показателей микроводорослей с помощью проточной цитометрии // Биоразнообразие и устойчивое развитие. 2023. Т. 8, № 3 (27). С. 56-65. https://doi.org/10.21072/eco.2024.27.05 [БС 3][РИНЦ]</w:t>
      </w:r>
    </w:p>
    <w:p>
      <w:pPr/>
      <w:r>
        <w:rPr/>
        <w:t xml:space="preserve">Трощенко О. А., Ковригина Н. П., Щуров С. В., Родионова Н. Ю., Борисова Д. C. Сравнение абиотических характеристик в прибрежных водах Карадага весной 2022 и 2023 гг. // Учёные записки Крымского федерального университета имени В. И. Вернадского. География. Геология. 2024. Т. 10, № 2. С. 61-74. [БС 4][РИНЦ]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Pr/>
      <w:r>
        <w:rPr/>
        <w:t xml:space="preserve">Чекушкин А. А., Гулин А. С., Лелеков А. С. Система контроля роста культуры </w:t>
      </w:r>
      <w:r>
        <w:rPr>
          <w:i w:val="1"/>
          <w:iCs w:val="1"/>
        </w:rPr>
        <w:t xml:space="preserve">Arthrospira platensis</w:t>
      </w:r>
      <w:r>
        <w:rPr/>
        <w:t xml:space="preserve"> в полупромышленных условиях // Нанотехнологии: разработка, применение - XXI век. 2024. Т. 16, № 2. С. 23-30. https://doi.org/10.18127/j22250980-202402-02 [БС 4][РИНЦ]</w:t>
      </w:r>
    </w:p>
    <w:p>
      <w:pPr/>
      <w:r>
        <w:rPr/>
        <w:t xml:space="preserve">Челебиева Э. С., Чубчикова И. Н., Данцюк Н. В., Дробецкая И. В., Минюк Г. С. Морфофизиологические характеристики зеленой каротиногенной микроводоросли </w:t>
      </w:r>
      <w:r>
        <w:rPr>
          <w:i w:val="1"/>
          <w:iCs w:val="1"/>
        </w:rPr>
        <w:t xml:space="preserve">Coelastrella</w:t>
      </w:r>
      <w:r>
        <w:rPr/>
        <w:t xml:space="preserve"> sp. в условиях лабораторной накопительной культуры // Актуальные вопросы биологической физики и химии. 2024. Т. 9, № 2. С. 184-190. [РИНЦ]</w:t>
      </w:r>
    </w:p>
    <w:p>
      <w:pPr/>
      <w:r>
        <w:rPr/>
        <w:t xml:space="preserve">Чернышев Д. Н., Клочкова В. С., Лелеков А. С. Моделирование спектра поглощения культуры </w:t>
      </w:r>
      <w:r>
        <w:rPr>
          <w:i w:val="1"/>
          <w:iCs w:val="1"/>
        </w:rPr>
        <w:t xml:space="preserve">Phaeodactylum tricornutum</w:t>
      </w:r>
      <w:r>
        <w:rPr/>
        <w:t xml:space="preserve"> Bohlin в красной области // Вопросы современной альгологии. 2023. № 1 (31). С. 19-27. https://doi.org/10.33624/2311-0147-2023-1(31)-19-27 [РИНЦ]</w:t>
      </w:r>
    </w:p>
    <w:p>
      <w:pPr/>
      <w:r>
        <w:rPr/>
        <w:t xml:space="preserve">Чернышёв Д. Н., Клочкова В. С., Лелеков А. С. Модель декомпозиции нативного спектра поглощения культуры </w:t>
      </w:r>
      <w:r>
        <w:rPr>
          <w:i w:val="1"/>
          <w:iCs w:val="1"/>
        </w:rPr>
        <w:t xml:space="preserve">Porphyridium purpureum</w:t>
      </w:r>
      <w:r>
        <w:rPr/>
        <w:t xml:space="preserve"> // Вестник Самарского университета. Естественнонаучная серия. 2024. Т. 30, № 1. С. 122-131. https://doi.org/10.18287/2541-7525-2024-30-1-122-131 [РИНЦ]</w:t>
      </w:r>
    </w:p>
    <w:p/>
    <w:p>
      <w:pPr/>
      <w:r>
        <w:rPr/>
        <w:t xml:space="preserve">Патент / авт. св-во</w:t>
      </w:r>
    </w:p>
    <w:p/>
    <w:p>
      <w:pPr/>
      <w:r>
        <w:rPr/>
        <w:t xml:space="preserve">Пат. 2819742 Российская Федерация. МПК A23J 3/30 (2006.01), A23L 17/50 (2016.01). Способ получения гидролизата из двустворчатого моллюска </w:t>
      </w:r>
      <w:r>
        <w:rPr>
          <w:i w:val="1"/>
          <w:iCs w:val="1"/>
        </w:rPr>
        <w:t xml:space="preserve">Anadara kagoshimensis</w:t>
      </w:r>
      <w:r>
        <w:rPr/>
        <w:t xml:space="preserve"> (варианты) / Голубь Н. А., Рябушко В. И., Капранова Л. Л., Дикарева Ю. Д., Баландина Ю. В.;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2023131552; заявл. 28.11.2023, опубл. 23.05.2024, бюл. № 15. </w:t>
      </w:r>
    </w:p>
    <w:p>
      <w:pPr/>
      <w:r>
        <w:rPr/>
        <w:t xml:space="preserve">Пат. 2819659 Российская Федерация. МПК A61K 35/618 (2015.01). Способ получения лиофилизированного продукта из гидролизатов двустворчатых моллюсков / Голубь Н. А., Рябушко В. И., Капранова Л. Л., Дикарева Ю. Д., Баландина Ю. В.;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2024101158; заявл. 17.01.2024, опубл. 22.05.2024, бюл. № 15. </w:t>
      </w:r>
    </w:p>
    <w:p>
      <w:pPr/>
      <w:r>
        <w:rPr/>
        <w:t xml:space="preserve">Пат. 2809513 Российская Федерация. МПК C12N 1/12 (2006.01), A01G 33/00 (2006.01), C12R 1/89 (2006.01). Способ получения биомассы диатомовой водоросли </w:t>
      </w:r>
      <w:r>
        <w:rPr>
          <w:i w:val="1"/>
          <w:iCs w:val="1"/>
        </w:rPr>
        <w:t xml:space="preserve">Nanofrustulum shiloi</w:t>
      </w:r>
      <w:r>
        <w:rPr/>
        <w:t xml:space="preserve"> / Железнова С. Н., Благинина А. А., Геворгиз Р. Г., Рябушко В. И., Бобко Н. И., Мирошниченко Е.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2023125013; заявл. 28.09.2023, опубл. 12.12.2023, бюл. № 35. </w:t>
      </w:r>
    </w:p>
    <w:p>
      <w:pPr/>
      <w:r>
        <w:rPr/>
        <w:t xml:space="preserve">Пат. 2824762 Российская Федерация. МПК C12N 1/12 (2006.01). Способ получения фикобилипротеинов / Железнова С. Н., Геворгиз Р. Г., Бобко Н. И., Мирошниченко Е. С., Нехорошев М. В., Рябушко В.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2023131145; заявл. 23.11.2023, опубл. 13.08.2024, бюл. № 23. </w:t>
      </w:r>
    </w:p>
    <w:p>
      <w:pPr/>
      <w:r>
        <w:rPr/>
        <w:t xml:space="preserve">Пат. 2816316 Российская Федерация. МПК A23L 17/50 (2016.01). Способ получения пищевой минерально-протеиновой добавки, очищенной от липидных примесей, из двустворчатых моллюсков рода </w:t>
      </w:r>
      <w:r>
        <w:rPr>
          <w:i w:val="1"/>
          <w:iCs w:val="1"/>
        </w:rPr>
        <w:t xml:space="preserve">Anadara</w:t>
      </w:r>
      <w:r>
        <w:rPr/>
        <w:t xml:space="preserve"> / Капранова Л. Л., Рябушко В. И., Дикарева Ю. Д., Капранов С. В.;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2023104831; заявл. 01.03.2023, опубл. 28.03.2024, бюл. № 10. </w:t>
      </w:r>
    </w:p>
    <w:p>
      <w:pPr/>
      <w:r>
        <w:rPr/>
        <w:t xml:space="preserve">Пат. 2814085 Российская Федерация. МПК A23L 17/50 (2016.01). Способ получения концентрата эссенциальных элементов из морского гребешка </w:t>
      </w:r>
      <w:r>
        <w:rPr>
          <w:i w:val="1"/>
          <w:iCs w:val="1"/>
        </w:rPr>
        <w:t xml:space="preserve">Flexopecten ponticus</w:t>
      </w:r>
      <w:r>
        <w:rPr/>
        <w:t xml:space="preserve"> (варианты) / Капранова Л. Л., Рябушко В. И., Капранов С. В.; патентообладатель(и) Федеральное государственное бюджетное учреждение науки ФедеральныйПриоритет(ы): (22) Дата подачи заявки: 07.09.2022 исследовательский центр "Институт биологии южных морей имени А.О. Ковалевского РАН" (ФИЦ ИнБЮМ); № 2022123875; заявл. 07.09.2022, опубл. 21.02.2024, бюл. № 6. </w:t>
      </w:r>
    </w:p>
    <w:p>
      <w:pPr/>
      <w:r>
        <w:rPr/>
        <w:t xml:space="preserve">Пат. 2810308 Российская Федерация. МПК A01G 33/00 (2006.01). Способ культивирования морских гетеротрофных динофлагеллят </w:t>
      </w:r>
      <w:r>
        <w:rPr>
          <w:i w:val="1"/>
          <w:iCs w:val="1"/>
        </w:rPr>
        <w:t xml:space="preserve">Oxyrrhis marina</w:t>
      </w:r>
      <w:r>
        <w:rPr/>
        <w:t xml:space="preserve"> / Ханайченко А. Н., Аганесова Л. О.; патентообладатель(и) Федеральное государственное бюджетное учреждение науки Федеральный Дата регистрации: 26.12.2023 Приоритет(ы): (22) Дата подачи заявки: 29.05.2023 исследовательский центр "Институт биологии южных морей имени А.О. Ковалевского РАН" (ФИЦ ИнБЮМ); № 2023114095; заявл. 29.05.2023, опубл. 26.12.2023, бюл. № 36. </w:t>
      </w:r>
    </w:p>
    <w:p>
      <w:pPr/>
      <w:r>
        <w:rPr/>
        <w:t xml:space="preserve">Пат. 2810088 Российская Федерация. МПК C11D 13/10 (2006.01), C11D 17/04 (2006.01). Способ получения универсального моющего средства для мытья рук и посуды / Широян А. Г., Бочарова Е. А., Рябушко Л.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2023114094; заявл. 29.05.2023, опубл. 21.12.2023, бюл. № 36. </w:t>
      </w:r>
    </w:p>
    <w:p/>
    <w:p>
      <w:pPr/>
      <w:r>
        <w:rPr/>
        <w:t xml:space="preserve">Материалы конференции</w:t>
      </w:r>
    </w:p>
    <w:p/>
    <w:p>
      <w:pPr/>
      <w:r>
        <w:rPr/>
        <w:t xml:space="preserve">Борисова Д. C., Лисицкая Е. В., Рябушко В. И. Динамика плотности личинок Bivalvia у черноморского побережья Крыма в 2023–2024 гг. // Моллюски: биология, экология, эволюция и формирование малакофаун : материалы докл. второй Междунар. науч. конф., 17-20 сентября 2024 г., г. Архангельск, Россия. Архангельск : КИРА, 2024. С. 28-33. https://fciarctic.ru/data/d662473779a68798b0fd0a2f201f6867.pdf </w:t>
      </w:r>
    </w:p>
    <w:p>
      <w:pPr/>
      <w:r>
        <w:rPr/>
        <w:t xml:space="preserve">Климова Т. Н., Субботин А. А., Вдодович И. В., Забродин Д. А. Динамика видового состава и численности ихтиопланктона в связи с особенностями гидрологического режима Черного моря в 2016-2022 гг. // Балтийский морской форум : материалы XI Междунар. Балтийского морского форума. Т. 3: Водные биоресурсы, аквакультура и экология водоемов, Калининград, 25–30 сентября 2023 г. Калининград : Изд-во БГАРФ, 2023. С. 65-73. https://bmf.klgtu.ru/wp-content/uploads/forum_materials/2023/tom_3.pdf </w:t>
      </w:r>
    </w:p>
    <w:p>
      <w:pPr/>
      <w:r>
        <w:rPr/>
        <w:t xml:space="preserve">Панкеева Т. В., Миронова Н. В. Многолетняя динамика подводных ландшафтов бухты Ласпи (г. Севастополь) // Морские исследования и образование (MARESEDU-2023) : труды XII Междунар. науч.-практ. конф., 23–27 октября 2023 г., Москва, РФ. Тверь : ООО «ПолиПРЕСС», 2024. Т. 4 (IV). С. 359-362. </w:t>
      </w:r>
    </w:p>
    <w:p>
      <w:pPr/>
      <w:r>
        <w:rPr/>
        <w:t xml:space="preserve">Челядина Н. С., Попов М. А., Капранов С. В., Смирнова Л. Л., Бобко Н. И. Тяжёлые металлы в мидии </w:t>
      </w:r>
      <w:r>
        <w:rPr>
          <w:i w:val="1"/>
          <w:iCs w:val="1"/>
        </w:rPr>
        <w:t xml:space="preserve">Mytilus galloprovincialis</w:t>
      </w:r>
      <w:r>
        <w:rPr/>
        <w:t xml:space="preserve"> Lam. на черноморском побережье Крыма // Балтийский морской форум : материалы XI Междунар. Балтийского морского форума. Т. 3: Водные биоресурсы, аквакультура и экология водоемов, Калининград, 25–30 сентября 2023 г. Калининград : Изд-во БГАРФ, 2023. С. 131-137. https://bmf.klgtu.ru/wp-content/uploads/forum_materials/2023/tom_3.pdf </w:t>
      </w:r>
    </w:p>
    <w:p>
      <w:pPr/>
      <w:r>
        <w:rPr/>
        <w:t xml:space="preserve">Широян А. Г., Бондаренко А. В., Рябушко Л. И. Видовое разнообразие донных диатомовых водорослей эпифитона макрофитов бухты Ласпи (Крым, Черное море)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326-329. </w:t>
      </w:r>
    </w:p>
    <w:p/>
    <w:p>
      <w:pPr/>
      <w:r>
        <w:rPr/>
        <w:t xml:space="preserve">Тезисы конференции</w:t>
      </w:r>
    </w:p>
    <w:p/>
    <w:p>
      <w:pPr/>
      <w:r>
        <w:rPr/>
        <w:t xml:space="preserve">Дикарева Ю. Д., Капранова Л. Л., Капранов С. В., Рябушко В. И. Тяжелые металлы в раковинах некоторых видов моллюсков из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265-566. </w:t>
      </w:r>
    </w:p>
    <w:p>
      <w:pPr/>
      <w:r>
        <w:rPr/>
        <w:t xml:space="preserve">Железнова С. Н., Геворгиз Р. Г. Промышленная культура диатомовой водоросли </w:t>
      </w:r>
      <w:r>
        <w:rPr>
          <w:i w:val="1"/>
          <w:iCs w:val="1"/>
        </w:rPr>
        <w:t xml:space="preserve">Nanofrustulum shiloi</w:t>
      </w:r>
      <w:r>
        <w:rPr/>
        <w:t xml:space="preserve"> (Lee, Reimer et Mcenery) Round, Hallsteinsen et Paasche 1999 в двухступенчатом хемостате // Водоросли: проблемы таксономии и экологии, использование в мониторинге и биотехнологии : материалы VII Всерос. науч. конф. с междунар. уч. (г. Владивосток, Россия, 16–20 сентября 2024 г.). Владивосток, 2024. С. 44. https://pages.biosoil.ru/algae2024/wp-content/uploads/sites/3/2024/09/Сборник.pdf </w:t>
      </w:r>
    </w:p>
    <w:p>
      <w:pPr/>
      <w:r>
        <w:rPr/>
        <w:t xml:space="preserve">Картунен А. С., Копытина Н. И., Бочарова Е. А., Андросова В. И. Ассоциации микроскопических грибов с двустворчатымимоллюсками в северной части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122-124. </w:t>
      </w:r>
    </w:p>
    <w:p>
      <w:pPr/>
      <w:r>
        <w:rPr/>
        <w:t xml:space="preserve">Клочкова В. С., Лелеков А. С. Кинетические параметры линейного роста накопительной культуры </w:t>
      </w:r>
      <w:r>
        <w:rPr>
          <w:i w:val="1"/>
          <w:iCs w:val="1"/>
        </w:rPr>
        <w:t xml:space="preserve">Arthrospira platensis</w:t>
      </w:r>
      <w:r>
        <w:rPr/>
        <w:t xml:space="preserve"> // Актуальные вопросы биологической физики и химии. БФФХ-2024 : материалы XIX междунар. науч. конф., г. Севастополь, 16-20 сентября 2024 г. Севастополь, 2024. С. 14. </w:t>
      </w:r>
    </w:p>
    <w:p>
      <w:pPr/>
      <w:r>
        <w:rPr/>
        <w:t xml:space="preserve">Копытина Н. И., Бочарова Е. А. Микокомплексы на целлюлозосодержащих субстратах в открытой части Чёрного моря // Экология грибов и грибоподобных организмов: факты, гипотезы, тенденции : тез. докл. Всерос. науч. конф. с междунар. уч., посвящ. 300-летию Рос. акад. наук [12-14 октября, 2023 года]. Ярославль : РИО ЯГПУ, 2023. С. 28-29. </w:t>
      </w:r>
    </w:p>
    <w:p>
      <w:pPr/>
      <w:r>
        <w:rPr/>
        <w:t xml:space="preserve">Копытина Н. И., Бочарова Е. А. Сравнительный анализ структуры микокомплексов воды прибрежных и открытых участков Чёрного моря // Современная микология в России. Т. 10. Материалы международного микологического форума. Москва : Национальная академия микологии, 2024. Вып. 1, гл. 4. С. 144-146. </w:t>
      </w:r>
    </w:p>
    <w:p>
      <w:pPr/>
      <w:r>
        <w:rPr/>
        <w:t xml:space="preserve">Соломатина М. В., Кононова Ю. В., Голубь Н. А., Рябушко В. И., Алексеев А. Ю., Шестопалов А. М. Противовирусная активность биопрепарата «Рапамид» в отношении вируса гриппа человека типа А </w:t>
      </w:r>
      <w:r>
        <w:rPr>
          <w:i w:val="1"/>
          <w:iCs w:val="1"/>
        </w:rPr>
        <w:t xml:space="preserve">in vitro</w:t>
      </w:r>
      <w:r>
        <w:rPr/>
        <w:t xml:space="preserve"> // Журнал инфектологии. 2024. Т. 16, № 2, прил. 2. С. 106-107. </w:t>
      </w:r>
    </w:p>
    <w:p>
      <w:pPr/>
      <w:r>
        <w:rPr/>
        <w:t xml:space="preserve">Челебиева Э. С., Чубчикова И. Н., Данцюк Н. В., Дробецкая И. В., Минюк Г. С. Морфофизиологические характеристики зеленой каротиногенной микроводоросли </w:t>
      </w:r>
      <w:r>
        <w:rPr>
          <w:i w:val="1"/>
          <w:iCs w:val="1"/>
        </w:rPr>
        <w:t xml:space="preserve">Coelastrella</w:t>
      </w:r>
      <w:r>
        <w:rPr/>
        <w:t xml:space="preserve"> sp. в условиях лабораторной накопительной культуры // Актуальные вопросы биологической физики и химии. БФФХ-2024 : материалы XIX междунар. науч. конф., г. Севастополь, 16-20 сентября 2024 г. Севастополь, 2024. С. 104-105.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9/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2026-08-31T03:21:29+03:00</dcterms:created>
  <dcterms:modified xsi:type="dcterms:W3CDTF">2026-08-31T03:21:29+03:00</dcterms:modified>
</cp:coreProperties>
</file>

<file path=docProps/custom.xml><?xml version="1.0" encoding="utf-8"?>
<Properties xmlns="http://schemas.openxmlformats.org/officeDocument/2006/custom-properties" xmlns:vt="http://schemas.openxmlformats.org/officeDocument/2006/docPropsVTypes"/>
</file>