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124030400057-4 «Трансформация структуры и функций экосистем морской пелагиали в условиях антропогенного воздействия и изменения климата»</w:t>
      </w:r>
    </w:p>
    <w:p>
      <w:pPr/>
      <w:r>
        <w:rPr/>
        <w:t xml:space="preserve">Включены публикации, внесенные в базу с 02-12-2025 по 01-12-2026</w:t>
      </w:r>
    </w:p>
    <w:p>
      <w:pPr/>
      <w:r>
        <w:rPr/>
        <w:t xml:space="preserve">Список сгенерирован из базы 07-06-2026 08:30</w:t>
      </w:r>
    </w:p>
    <w:p>
      <w:pPr/>
      <w:r>
        <w:rPr/>
        <w:t xml:space="preserve">Детальный онлайн отчет доступен по ссылке</w:t>
      </w:r>
    </w:p>
    <w:p>
      <w:hyperlink r:id="rId7" w:history="1">
        <w:r>
          <w:t xml:space="preserve">https://sci-info.marine-research.org/reports/grant/48/2026</w:t>
        </w:r>
      </w:hyperlink>
    </w:p>
    <w:p/>
    <w:p>
      <w:pPr/>
      <w:r>
        <w:rPr/>
        <w:t xml:space="preserve">Статья в периодическом издании</w:t>
      </w:r>
    </w:p>
    <w:p/>
    <w:p>
      <w:pPr/>
      <w:r>
        <w:rPr/>
        <w:t xml:space="preserve">Chao C.-F., Olivia M., Annabel C. N., Chen P. W.-Y., Hsieh C.-h., Chen T.-Y., Chang F.-H., Ho P.-C., Yeh Y.-C., Chien C.-T., Shiah F.-K., Mukhanov V., Prasetyo R. F., Tsai A.-Y. Heavy rainfall shifts microbial control from nutrient–temperature to precipitation dependence in subtropical coastal waters // Estuarine, Coastal and Shelf Science. 2026. Vol. 334. Art. no. 109811 (11 p.). https://doi.org/10.1016/j.ecss.2026.109811 [БС 1][WoS][Scopus]</w:t>
      </w:r>
    </w:p>
    <w:p>
      <w:pPr/>
      <w:r>
        <w:rPr/>
        <w:t xml:space="preserve">Chen P. W.-Y., Olivia M., Mukhanov V., Ufimtseva M., Liashko T., Sakhon E., Supriyadi S., Puspitasari I. D., Ghosh A., Tsai A.-Y. Diel Variations in Abundance of Viral, Picoplankton, and Nanoplankton in Coastal Waters of Taiwan in Spring // Journal of Marine Science and Technology - Taiwan. 2025. Vol. 33, iss. 4. Art. no. 4 (11 p.). https://doi.org/10.51400/2709-6998.2790 [БС 3][WoS][Scopus]</w:t>
      </w:r>
    </w:p>
    <w:p>
      <w:pPr/>
      <w:r>
        <w:rPr/>
        <w:t xml:space="preserve">Olivia M., Annabel C. N., Chen P. W.-Y., Hsieh C.-h., Chen T.-Y., Chang F.-H., Ho P.-C., Chien C.-T., Shiah F.-K., Mukhanov V., Tsai A.-Y. Water temperature regulates picoplankton growth and mortality during the cold season in a subtropical coastal ecosystem // Aquatic Microbial Ecology. 2026. Vol. 92. Art. no. ame02028 (13 p.). https://doi.org/10.3354/ame02028 [БС 2][WoS][Scopus]</w:t>
      </w:r>
    </w:p>
    <w:p>
      <w:pPr/>
      <w:r>
        <w:rPr/>
        <w:t xml:space="preserve">Olivia M., Annabel C. N., Chen P. W.-Y., Prasetyo R. F., Abdirahman I., Mukhanov V., Tsai A.-Y. Diel to seasonal variation in abundance of picoplankton and virus-like particles in subtropical coastal Pacific waters // Estuarine, Coastal and Shelf Science. 2026. Vol. 340. Art. no. 109997 (8 p.). https://doi.org/10.1016/j.ecss.2026.109997 [БС 1][WoS][Scopus]</w:t>
      </w:r>
    </w:p>
    <w:p>
      <w:pPr/>
      <w:r>
        <w:rPr/>
        <w:t xml:space="preserve">Piontkovski S. A., Serikova I. M., Zagorodnyaya Yu. A., Georgieva E. Yu., Minsky I. A., Melnik A. V. Gradients of Plankton and Its Bioluminescence Across the Northern Shelf of the Black Sea (2011-2023) // Turkish Journal of Fisheries and Aquatic Sciences. 2026. Vol. 26, no. 7. Art. no. TRJFAS27516 (10 p.). https://doi.org/10.4194/TRJFAS27516 [БС 2][WoS][Scopus]</w:t>
      </w:r>
    </w:p>
    <w:p>
      <w:pPr/>
      <w:r>
        <w:rPr/>
        <w:t xml:space="preserve">Piontkovski S. A., Zagorodnyaya Y. A., Prusova I. Y. Regional Resilience of Coastal Plankton Communities to Global Warming // Contemporary Problems of Ecology. 2026. Vol. 19, no. 1. P. 59-73. https://doi.org/10.1134/S1995425525700891 [БС 2][WoS][Scopus][РИНЦ][Перевод]</w:t>
      </w:r>
    </w:p>
    <w:p>
      <w:pPr/>
      <w:r>
        <w:rPr/>
        <w:t xml:space="preserve">Sagadatova R. R., Stelmakh L. V. Characteristics of Three Strains of the Black Sea Algal Viruses and Their Impact on Planktonic Microalgae // Inland Water Biology. 2025. Vol. 18, no. 5. P. 1048-1059. https://doi.org/10.1134/S1995082925601029 [БС 3][WoS][Scopus][РИНЦ][Перевод]</w:t>
      </w:r>
    </w:p>
    <w:p>
      <w:pPr/>
      <w:r>
        <w:rPr/>
        <w:t xml:space="preserve">Shoman N., Solomonova E., Akimov A. Assessing the ecological risks of ZnO and CuO nanoparticles to Black Sea picophytoplankton // Comparative Biochemistry and Physiology Part C: Toxicology and Pharmacology. 2026. Vol. 304. Art. no. 110490 (13 p.). https://doi.org/10.1016/j.cbpc.2026.110490 [БС 1][WoS][Scopus]</w:t>
      </w:r>
    </w:p>
    <w:p>
      <w:pPr/>
      <w:r>
        <w:rPr/>
        <w:t xml:space="preserve">Solomonova E., Shoman N., Akimov A. Trophic status as a factor in phytoplankton resilience to the toxic effects of zinc oxide nanoparticles // Folia Microbiologica. 2026.  https://doi.org/10.1007/s12223-026-01501-6 (Online first) [БС 3][WoS][Scopus]</w:t>
      </w:r>
    </w:p>
    <w:p>
      <w:pPr/>
      <w:r>
        <w:rPr/>
        <w:t xml:space="preserve">Solomonova E., Shoman N., Akimov A., Rylkova O., Meger Ya. Effect of Zinc on Basic Physiological Parameters of the Diatom Microalgae </w:t>
      </w:r>
      <w:r>
        <w:rPr>
          <w:i w:val="1"/>
          <w:iCs w:val="1"/>
        </w:rPr>
        <w:t xml:space="preserve">Thalassiosira</w:t>
      </w:r>
      <w:r>
        <w:rPr/>
        <w:t xml:space="preserve"> Weissflogii and Assessment of its Toxicoresistance // Thalassas. 2026. Vol. 42. Art. no. 14 (12 p.). https://doi.org/10.1007/s41208-026-01034-2 [БС 3][WoS][Scopus]</w:t>
      </w:r>
    </w:p>
    <w:p>
      <w:pPr/>
      <w:r>
        <w:rPr/>
        <w:t xml:space="preserve">Мельник Л. А., Жук В. Ф., Мельник А. В. Новый лабораторный комплекс по изучению биолюминесценции «Свет М» // Биоразнообразие и устойчивое развитие. 2026. Т. 11, № 1. С. 79-85. https://doi.org/10.21072/eco.2026.11.1.06 [БС 3][РИНЦ]</w:t>
      </w:r>
    </w:p>
    <w:p>
      <w:pPr/>
      <w:r>
        <w:rPr/>
        <w:t xml:space="preserve">Пионтковский С. А., Загородняя Ю. А., Прусова И. Ю. Региональная устойчивость прибрежных планктонных сообществ к глобальному потеплению // Сибирский экологический журнал. 2026. № 1. С. 73-90. https://doi.org/10.15372/SEJ20260105 [БС 2][РИНЦ][С переводом]</w:t>
      </w:r>
    </w:p>
    <w:p>
      <w:pPr/>
      <w:r>
        <w:rPr/>
        <w:t xml:space="preserve">Пионтковский С. А., Мельник А. В., Загородняя Ю. А., Артёмов Ю. Г., Скрипалева Е. А., Георгиева Е. Ю. Слоистость пространственной структуры пелагического сообщества крымского шельфа в летний сезон // Экологическая безопасность прибрежной и шельфовой зон моря. 2026. № 1. С. 27-51. [БС 2][Scopus][РИНЦ]</w:t>
      </w:r>
    </w:p>
    <w:p>
      <w:pPr/>
      <w:r>
        <w:rPr/>
        <w:t xml:space="preserve">Фарбер А. А., Стельмах Л. В., Ковалева И. В., Бабич И. И. Оценка структурных и функциональных характеристик фитопланктона Чёрного моря в весенний период 2023 г. // Биоразнообразие и устойчивое развитие. 2025. Т. 10, № 4. С. 26-39. https://doi.org/10.21072/eco.2025.10.4.04 [БС 3][РИНЦ]</w:t>
      </w:r>
    </w:p>
    <w:p>
      <w:pPr/>
      <w:r>
        <w:rPr/>
        <w:t xml:space="preserve">Шоларь С. А., Суслин В. В., Стельмах Л. В., Минина Н. В., Алатарцева О. С. Методические особенности измерения истинного спектра поглощения света монокультурами // Экологическая безопасность прибрежной и шельфовой зон моря. 2026. № 1. С. 146-155. [БС 2][Scopus][РИНЦ]</w:t>
      </w:r>
    </w:p>
    <w:p/>
    <w:p>
      <w:pPr/>
      <w:r>
        <w:rPr/>
        <w:t xml:space="preserve">Тезисы конференции</w:t>
      </w:r>
    </w:p>
    <w:p/>
    <w:p>
      <w:pPr/>
      <w:r>
        <w:rPr/>
        <w:t xml:space="preserve">Баяндин А. С., Муханов В. С. От сетей к нейросетям: разработка автоматических методов количественного учёта черноморского желетелого макрозоопланктона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17-19. </w:t>
      </w:r>
    </w:p>
    <w:p>
      <w:pPr/>
      <w:r>
        <w:rPr/>
        <w:t xml:space="preserve">Конопляников М. А., Муханов В. С. Пространственные градиенты и механизмы контроля обилия пикопланктона в бухтах юго-западного побережья Крыма летом 2025 года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33-35. </w:t>
      </w:r>
    </w:p>
    <w:p>
      <w:pPr/>
      <w:r>
        <w:rPr/>
        <w:t xml:space="preserve">Рогожкин Н. А., Серегин С. А., Попова Е. В., Крашенинникова С. Б. Численность мелкого метазоопланктона и температура воды восточной части тропической Атлантики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46-47.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8/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2026-06-07T08:30:36+03:00</dcterms:created>
  <dcterms:modified xsi:type="dcterms:W3CDTF">2026-06-07T08:30:36+03:00</dcterms:modified>
</cp:coreProperties>
</file>

<file path=docProps/custom.xml><?xml version="1.0" encoding="utf-8"?>
<Properties xmlns="http://schemas.openxmlformats.org/officeDocument/2006/custom-properties" xmlns:vt="http://schemas.openxmlformats.org/officeDocument/2006/docPropsVTypes"/>
</file>